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0B" w:rsidRPr="0089680B" w:rsidRDefault="0089680B" w:rsidP="0089680B">
      <w:pPr>
        <w:ind w:right="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E80BE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Приложение</w:t>
      </w:r>
      <w:r w:rsidRPr="0089680B">
        <w:rPr>
          <w:sz w:val="26"/>
          <w:szCs w:val="26"/>
        </w:rPr>
        <w:t xml:space="preserve"> 1</w:t>
      </w:r>
    </w:p>
    <w:p w:rsidR="0089680B" w:rsidRDefault="0089680B" w:rsidP="0089680B">
      <w:pPr>
        <w:ind w:right="51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МОБУ ООШ №48</w:t>
      </w:r>
    </w:p>
    <w:p w:rsidR="0089680B" w:rsidRDefault="0089680B" w:rsidP="0089680B">
      <w:pPr>
        <w:ind w:right="5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№ </w:t>
      </w:r>
      <w:r w:rsidR="00F900ED">
        <w:rPr>
          <w:sz w:val="26"/>
          <w:szCs w:val="26"/>
        </w:rPr>
        <w:t>124/2</w:t>
      </w:r>
      <w:r>
        <w:rPr>
          <w:sz w:val="26"/>
          <w:szCs w:val="26"/>
        </w:rPr>
        <w:t xml:space="preserve">  </w:t>
      </w:r>
      <w:r w:rsidR="00E024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от 12.10.2021  </w:t>
      </w:r>
    </w:p>
    <w:p w:rsidR="0089680B" w:rsidRDefault="0089680B" w:rsidP="0089680B">
      <w:pPr>
        <w:spacing w:line="322" w:lineRule="exact"/>
        <w:ind w:left="560"/>
        <w:jc w:val="right"/>
        <w:rPr>
          <w:b/>
          <w:bCs/>
          <w:color w:val="000000"/>
          <w:sz w:val="26"/>
          <w:szCs w:val="26"/>
          <w:lang w:bidi="ru-RU"/>
        </w:rPr>
      </w:pPr>
    </w:p>
    <w:p w:rsidR="0089680B" w:rsidRDefault="0089680B" w:rsidP="0089680B">
      <w:pPr>
        <w:spacing w:line="322" w:lineRule="exact"/>
        <w:ind w:left="5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ПЛАН МЕРОПРИЯТИЙ,</w:t>
      </w:r>
    </w:p>
    <w:p w:rsidR="0089680B" w:rsidRDefault="0089680B" w:rsidP="0089680B">
      <w:pPr>
        <w:widowControl w:val="0"/>
        <w:spacing w:line="322" w:lineRule="exact"/>
        <w:ind w:left="56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направленных на формирование и оценку функциональной</w:t>
      </w:r>
      <w:r>
        <w:rPr>
          <w:b/>
          <w:bCs/>
          <w:color w:val="000000"/>
          <w:sz w:val="26"/>
          <w:szCs w:val="26"/>
          <w:lang w:bidi="ru-RU"/>
        </w:rPr>
        <w:br/>
        <w:t xml:space="preserve">грамотности обучающихся МОБУ ООШ №48 </w:t>
      </w:r>
      <w:proofErr w:type="spellStart"/>
      <w:r>
        <w:rPr>
          <w:b/>
          <w:bCs/>
          <w:color w:val="000000"/>
          <w:sz w:val="26"/>
          <w:szCs w:val="26"/>
          <w:lang w:bidi="ru-RU"/>
        </w:rPr>
        <w:t>г.Сочи</w:t>
      </w:r>
      <w:proofErr w:type="spellEnd"/>
      <w:r>
        <w:rPr>
          <w:b/>
          <w:bCs/>
          <w:color w:val="000000"/>
          <w:sz w:val="26"/>
          <w:szCs w:val="26"/>
          <w:lang w:bidi="ru-RU"/>
        </w:rPr>
        <w:t xml:space="preserve"> им. Крысина И.П.</w:t>
      </w:r>
    </w:p>
    <w:tbl>
      <w:tblPr>
        <w:tblW w:w="1020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3"/>
        <w:gridCol w:w="1827"/>
        <w:gridCol w:w="14"/>
        <w:gridCol w:w="3117"/>
      </w:tblGrid>
      <w:tr w:rsidR="0089680B" w:rsidTr="0089680B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680B" w:rsidRDefault="0089680B">
            <w:pPr>
              <w:widowControl w:val="0"/>
              <w:spacing w:after="60" w:line="240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№</w:t>
            </w:r>
          </w:p>
          <w:p w:rsidR="0089680B" w:rsidRDefault="0089680B">
            <w:pPr>
              <w:widowControl w:val="0"/>
              <w:spacing w:before="60" w:line="240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680B" w:rsidRDefault="0089680B">
            <w:pPr>
              <w:widowControl w:val="0"/>
              <w:spacing w:after="120" w:line="240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Срок</w:t>
            </w:r>
          </w:p>
          <w:p w:rsidR="0089680B" w:rsidRDefault="0089680B">
            <w:pPr>
              <w:widowControl w:val="0"/>
              <w:spacing w:before="120" w:line="240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Ответственный</w:t>
            </w:r>
          </w:p>
        </w:tc>
      </w:tr>
      <w:tr w:rsidR="0089680B" w:rsidTr="0089680B">
        <w:trPr>
          <w:trHeight w:val="28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680B" w:rsidRDefault="00E04E5A" w:rsidP="00E04E5A">
            <w:pPr>
              <w:pStyle w:val="a3"/>
              <w:widowControl w:val="0"/>
              <w:spacing w:line="240" w:lineRule="exact"/>
              <w:ind w:left="0"/>
              <w:rPr>
                <w:b/>
                <w:color w:val="000000"/>
                <w:sz w:val="26"/>
                <w:szCs w:val="26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 xml:space="preserve">                                                              </w:t>
            </w:r>
            <w:r w:rsidR="0089680B">
              <w:rPr>
                <w:b/>
                <w:color w:val="000000"/>
                <w:lang w:eastAsia="en-US" w:bidi="ru-RU"/>
              </w:rPr>
              <w:t>Организационная деятельность</w:t>
            </w:r>
          </w:p>
        </w:tc>
      </w:tr>
      <w:tr w:rsidR="0089680B" w:rsidTr="0089680B">
        <w:trPr>
          <w:trHeight w:hRule="exact"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 w:rsidP="0089680B">
            <w:pPr>
              <w:widowControl w:val="0"/>
              <w:spacing w:line="278" w:lineRule="exact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Разработка и утверждение плана мероприятий, направленных на формирование и оценку функциональной грамотности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74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до 1 октября </w:t>
            </w:r>
          </w:p>
          <w:p w:rsidR="0089680B" w:rsidRDefault="0089680B">
            <w:pPr>
              <w:widowControl w:val="0"/>
              <w:spacing w:line="274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 г.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680B" w:rsidRDefault="0089680B" w:rsidP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89680B" w:rsidRDefault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89680B" w:rsidRDefault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89680B" w:rsidRDefault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</w:p>
        </w:tc>
      </w:tr>
      <w:tr w:rsidR="0089680B" w:rsidTr="0089680B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78" w:lineRule="exact"/>
              <w:ind w:left="145" w:right="88"/>
              <w:jc w:val="both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до 20 октября 2021 г.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680B" w:rsidRDefault="0089680B" w:rsidP="0089680B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  <w:p w:rsidR="0089680B" w:rsidRDefault="0089680B">
            <w:pPr>
              <w:widowControl w:val="0"/>
              <w:spacing w:line="274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89680B" w:rsidTr="0089680B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9680B" w:rsidRDefault="0089680B">
            <w:pPr>
              <w:widowControl w:val="0"/>
              <w:spacing w:line="278" w:lineRule="exact"/>
              <w:ind w:left="145" w:right="88"/>
              <w:jc w:val="both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32552A">
            <w:pPr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до 20</w:t>
            </w:r>
            <w:r w:rsidR="0089680B">
              <w:rPr>
                <w:color w:val="000000"/>
                <w:lang w:eastAsia="en-US" w:bidi="ru-RU"/>
              </w:rPr>
              <w:t xml:space="preserve"> октября 2021 г.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52A" w:rsidRDefault="0032552A" w:rsidP="0032552A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89680B">
            <w:pPr>
              <w:widowControl w:val="0"/>
              <w:spacing w:line="283" w:lineRule="exact"/>
              <w:ind w:left="48"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89680B" w:rsidTr="0089680B">
        <w:trPr>
          <w:trHeight w:hRule="exact"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 w:rsidP="0089680B">
            <w:pPr>
              <w:widowControl w:val="0"/>
              <w:spacing w:line="240" w:lineRule="exact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   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89680B">
            <w:pPr>
              <w:widowControl w:val="0"/>
              <w:spacing w:line="269" w:lineRule="exact"/>
              <w:ind w:left="145" w:right="88"/>
              <w:jc w:val="both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lang w:eastAsia="en-US" w:bidi="ru-RU"/>
              </w:rPr>
              <w:t xml:space="preserve">Участие в </w:t>
            </w:r>
            <w:r>
              <w:rPr>
                <w:color w:val="000000"/>
                <w:lang w:eastAsia="en-US" w:bidi="ru-RU"/>
              </w:rPr>
              <w:t xml:space="preserve">краевых методических </w:t>
            </w:r>
            <w:r>
              <w:rPr>
                <w:lang w:eastAsia="en-US" w:bidi="ru-RU"/>
              </w:rPr>
              <w:t>мероприятиях</w:t>
            </w:r>
            <w:r>
              <w:rPr>
                <w:color w:val="000000"/>
                <w:lang w:eastAsia="en-US" w:bidi="ru-RU"/>
              </w:rPr>
              <w:t xml:space="preserve"> по вопросу формирования функциональной грамотности обучающихся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680B" w:rsidRDefault="0032552A">
            <w:pPr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октябрь-май 2021-2022 г.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52A" w:rsidRDefault="0032552A" w:rsidP="0032552A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89680B">
            <w:pPr>
              <w:widowControl w:val="0"/>
              <w:spacing w:line="269" w:lineRule="exact"/>
              <w:ind w:left="48"/>
              <w:jc w:val="center"/>
              <w:rPr>
                <w:color w:val="000000"/>
                <w:lang w:eastAsia="en-US" w:bidi="ru-RU"/>
              </w:rPr>
            </w:pPr>
          </w:p>
          <w:p w:rsidR="0089680B" w:rsidRDefault="0089680B">
            <w:pPr>
              <w:widowControl w:val="0"/>
              <w:spacing w:line="269" w:lineRule="exact"/>
              <w:ind w:left="4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89680B" w:rsidTr="0032552A">
        <w:trPr>
          <w:trHeight w:hRule="exact"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32552A" w:rsidP="0032552A">
            <w:pPr>
              <w:widowControl w:val="0"/>
              <w:spacing w:line="240" w:lineRule="exact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    </w:t>
            </w:r>
            <w:r w:rsidR="0089680B">
              <w:rPr>
                <w:color w:val="000000"/>
                <w:lang w:eastAsia="en-US" w:bidi="ru-RU"/>
              </w:rPr>
              <w:t>5</w:t>
            </w:r>
            <w:r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32552A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2A" w:rsidRDefault="003255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89680B" w:rsidRDefault="0032552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89680B" w:rsidTr="0089680B">
        <w:trPr>
          <w:trHeight w:hRule="exact"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6</w:t>
            </w:r>
            <w:r w:rsidR="0032552A"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 w:rsidP="0032552A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информационно</w:t>
            </w:r>
            <w:r w:rsidR="0032552A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работы с</w:t>
            </w:r>
            <w:r w:rsidR="0032552A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="0032552A">
              <w:rPr>
                <w:lang w:eastAsia="en-US"/>
              </w:rPr>
              <w:t>СМИ, в том числе и в социальных сетях, по вопросам функциональной грамотности обучающихся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D7" w:rsidRDefault="002954D7" w:rsidP="00295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89680B" w:rsidRDefault="002954D7" w:rsidP="002954D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89680B" w:rsidTr="0089680B">
        <w:trPr>
          <w:trHeight w:hRule="exact"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7</w:t>
            </w:r>
            <w:r w:rsidR="002954D7"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proofErr w:type="gramStart"/>
            <w:r>
              <w:rPr>
                <w:lang w:eastAsia="en-US"/>
              </w:rPr>
              <w:t>в  краевом</w:t>
            </w:r>
            <w:proofErr w:type="gramEnd"/>
            <w:r>
              <w:rPr>
                <w:lang w:eastAsia="en-US"/>
              </w:rPr>
              <w:t xml:space="preserve"> родительском собрании по вопросам функциональной грамотности обучающихся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 w:rsidP="00295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2954D7">
              <w:rPr>
                <w:lang w:eastAsia="en-US"/>
              </w:rPr>
              <w:t>октябрь-май 2021-2022 г.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D7" w:rsidRDefault="00295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89680B" w:rsidRDefault="00295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5-9 классов</w:t>
            </w:r>
          </w:p>
        </w:tc>
      </w:tr>
      <w:tr w:rsidR="0089680B" w:rsidTr="0089680B">
        <w:trPr>
          <w:trHeight w:hRule="exact"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8</w:t>
            </w:r>
            <w:r w:rsidR="002954D7"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 w:rsidP="002954D7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реализации </w:t>
            </w:r>
            <w:r w:rsidR="002954D7">
              <w:rPr>
                <w:lang w:eastAsia="en-US"/>
              </w:rPr>
              <w:t>в образовательный процесс заданий для оценки функциональной грамотности обучающихся, размещенных на портале «Российская электронная школа»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295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D7" w:rsidRDefault="002954D7" w:rsidP="002954D7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2954D7" w:rsidRDefault="002954D7" w:rsidP="002954D7">
            <w:pPr>
              <w:widowControl w:val="0"/>
              <w:spacing w:line="269" w:lineRule="exact"/>
              <w:ind w:left="48"/>
              <w:jc w:val="center"/>
              <w:rPr>
                <w:color w:val="000000"/>
                <w:lang w:eastAsia="en-US" w:bidi="ru-RU"/>
              </w:rPr>
            </w:pPr>
          </w:p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4D7" w:rsidTr="00BB4A51">
        <w:trPr>
          <w:trHeight w:hRule="exact"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7" w:rsidRDefault="002954D7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lastRenderedPageBreak/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7" w:rsidRDefault="002954D7" w:rsidP="002954D7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региональных процедурах оценки качества образования</w:t>
            </w:r>
            <w:r w:rsidR="00BF26D3">
              <w:rPr>
                <w:lang w:eastAsia="en-US"/>
              </w:rPr>
              <w:t xml:space="preserve"> (комплексные работы по оценке функциональной грамотности и </w:t>
            </w:r>
            <w:proofErr w:type="spellStart"/>
            <w:r w:rsidR="00BF26D3">
              <w:rPr>
                <w:lang w:eastAsia="en-US"/>
              </w:rPr>
              <w:t>метапредметных</w:t>
            </w:r>
            <w:proofErr w:type="spellEnd"/>
            <w:r w:rsidR="00BF26D3">
              <w:rPr>
                <w:lang w:eastAsia="en-US"/>
              </w:rPr>
              <w:t xml:space="preserve"> результатов в 5, 6, 7, 8 классах</w:t>
            </w:r>
            <w:r w:rsidR="00BB4A51">
              <w:rPr>
                <w:lang w:eastAsia="en-US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7" w:rsidRDefault="00BB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утвержденного графика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51" w:rsidRDefault="00BB4A51" w:rsidP="00BB4A51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BB4A51" w:rsidRDefault="00BB4A51" w:rsidP="00BB4A51">
            <w:pPr>
              <w:widowControl w:val="0"/>
              <w:spacing w:line="269" w:lineRule="exact"/>
              <w:ind w:left="48"/>
              <w:jc w:val="center"/>
              <w:rPr>
                <w:color w:val="000000"/>
                <w:lang w:eastAsia="en-US" w:bidi="ru-RU"/>
              </w:rPr>
            </w:pPr>
          </w:p>
          <w:p w:rsidR="002954D7" w:rsidRDefault="002954D7" w:rsidP="002954D7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89680B" w:rsidTr="0089680B">
        <w:trPr>
          <w:trHeight w:val="42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Pr="002954D7" w:rsidRDefault="00BB4A51" w:rsidP="00BB4A51">
            <w:pPr>
              <w:widowControl w:val="0"/>
              <w:spacing w:line="274" w:lineRule="exact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Методическая деятельность</w:t>
            </w:r>
          </w:p>
        </w:tc>
      </w:tr>
      <w:tr w:rsidR="0089680B" w:rsidTr="00BB4A51">
        <w:trPr>
          <w:trHeight w:hRule="exact" w:val="2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Pr="002954D7" w:rsidRDefault="0089680B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</w:t>
            </w:r>
            <w:r w:rsidR="00BB4A51">
              <w:rPr>
                <w:color w:val="000000"/>
                <w:lang w:eastAsia="en-US" w:bidi="ru-RU"/>
              </w:rPr>
              <w:t>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BB4A51" w:rsidP="00E04E5A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Участие в мероприятиях по распространению лучших педагогических практик преподавания циклов математических, естественных и гуманитарных наук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BB4A51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январь (математика),</w:t>
            </w:r>
          </w:p>
          <w:p w:rsidR="00BB4A51" w:rsidRDefault="00BB4A51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февраль (естественнонаучный), март (гуманитарный)</w:t>
            </w:r>
          </w:p>
          <w:p w:rsidR="00BB4A51" w:rsidRDefault="00BB4A51" w:rsidP="00BB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51" w:rsidRDefault="00BB4A51" w:rsidP="00BB4A51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BB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  <w:p w:rsidR="00BB4A51" w:rsidRDefault="00BB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Соуксу М.П., Алексеева А.А.</w:t>
            </w:r>
          </w:p>
        </w:tc>
      </w:tr>
      <w:tr w:rsidR="0089680B" w:rsidTr="00BB4A51">
        <w:trPr>
          <w:trHeight w:hRule="exact"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BB4A51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A51" w:rsidRDefault="0089680B" w:rsidP="00BB4A51">
            <w:pPr>
              <w:spacing w:line="276" w:lineRule="auto"/>
              <w:ind w:left="145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Организация</w:t>
            </w:r>
            <w:r w:rsidR="00BB4A51">
              <w:rPr>
                <w:color w:val="000000"/>
                <w:lang w:eastAsia="en-US" w:bidi="ru-RU"/>
              </w:rPr>
              <w:t xml:space="preserve"> прохождения курсов повышения квалификации</w:t>
            </w:r>
          </w:p>
          <w:p w:rsidR="0089680B" w:rsidRDefault="00BB4A51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учителями, участвующими в формировании функциональной грамотности обучающихся 5-9 классов по вопросам функциональной грамотности обучающихся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BB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 w:bidi="ru-RU"/>
              </w:rPr>
              <w:t>октябрь-декабрь 2021 г.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0C" w:rsidRDefault="007F350C" w:rsidP="007F350C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680B" w:rsidTr="007F350C">
        <w:trPr>
          <w:trHeight w:hRule="exact"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F350C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F350C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Участие в мероприятиях по распространению лучших педагогических практик внеурочной деятельности, направленных на развитие мотивации к изучению математики, предметов естественно-научного цикла, гуманитарных наук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50C" w:rsidRDefault="007F350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октябрь-май</w:t>
            </w:r>
          </w:p>
          <w:p w:rsidR="0089680B" w:rsidRDefault="007F350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2021-2022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0C" w:rsidRDefault="007F350C" w:rsidP="007F35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89680B" w:rsidRDefault="007F350C" w:rsidP="007F35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89680B" w:rsidTr="00AF6ADC">
        <w:trPr>
          <w:trHeight w:hRule="exact"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F6ADC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F6ADC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Участие педагогов ОО в </w:t>
            </w:r>
            <w:proofErr w:type="spellStart"/>
            <w:r>
              <w:rPr>
                <w:color w:val="000000"/>
                <w:lang w:eastAsia="en-US" w:bidi="ru-RU"/>
              </w:rPr>
              <w:t>вебинарах</w:t>
            </w:r>
            <w:proofErr w:type="spellEnd"/>
            <w:r>
              <w:rPr>
                <w:color w:val="000000"/>
                <w:lang w:eastAsia="en-US" w:bidi="ru-RU"/>
              </w:rPr>
              <w:t>, семинарах, мастер-классах, конференциях, тренингах по вопросам формирования и оценки функциональной грамотности обучающихся, организованных ФГАОУ ДПО «Академия»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6ADC" w:rsidRDefault="00AF6ADC" w:rsidP="00AF6AD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октябрь-май</w:t>
            </w:r>
          </w:p>
          <w:p w:rsidR="0089680B" w:rsidRDefault="00AF6ADC" w:rsidP="00AF6AD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DC" w:rsidRDefault="00AF6ADC" w:rsidP="00AF6ADC">
            <w:pPr>
              <w:widowControl w:val="0"/>
              <w:spacing w:line="274" w:lineRule="exact"/>
              <w:ind w:right="68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680B" w:rsidTr="0089680B">
        <w:trPr>
          <w:trHeight w:hRule="exact"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F6ADC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F6ADC" w:rsidP="00AF6ADC">
            <w:pPr>
              <w:spacing w:line="276" w:lineRule="auto"/>
              <w:ind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Методическое сопровождение индивидуальных образовательных маршрутов педагогов ОО по вопросам оценки, совершенствования компетенций в области функциональной грамотности, сформированных </w:t>
            </w:r>
            <w:r w:rsidR="00D07C52">
              <w:rPr>
                <w:color w:val="000000"/>
                <w:lang w:eastAsia="en-US" w:bidi="ru-RU"/>
              </w:rPr>
              <w:t>ЦНППМ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7C52" w:rsidRDefault="00D07C52" w:rsidP="00D07C52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октябрь-май</w:t>
            </w:r>
          </w:p>
          <w:p w:rsidR="0089680B" w:rsidRDefault="00D07C52" w:rsidP="00D07C52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D07C5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D07C52" w:rsidRDefault="00D07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Руководители МО</w:t>
            </w:r>
          </w:p>
        </w:tc>
      </w:tr>
      <w:tr w:rsidR="00D07C52" w:rsidTr="000A5455">
        <w:trPr>
          <w:trHeight w:hRule="exact"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C52" w:rsidRDefault="00D07C52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lastRenderedPageBreak/>
              <w:t>15.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C52" w:rsidRDefault="00D07C52" w:rsidP="00AF6ADC">
            <w:pPr>
              <w:spacing w:line="276" w:lineRule="auto"/>
              <w:ind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Организация наставничества по повышению компетенций </w:t>
            </w:r>
            <w:r w:rsidR="000A5455">
              <w:rPr>
                <w:color w:val="000000"/>
                <w:lang w:eastAsia="en-US" w:bidi="ru-RU"/>
              </w:rPr>
              <w:t>педагогов в области формирования и оценивания функциональной грамотности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C52" w:rsidRDefault="000A5455" w:rsidP="00D07C52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 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Default="000A5455" w:rsidP="000A54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</w:t>
            </w:r>
            <w:r w:rsidR="00E04E5A"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 w:bidi="ru-RU"/>
              </w:rPr>
              <w:t>директора по УВР Терзиян А.А.</w:t>
            </w:r>
          </w:p>
          <w:p w:rsidR="00D07C52" w:rsidRDefault="00D07C5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  <w:tr w:rsidR="000A5455" w:rsidTr="000A5455">
        <w:trPr>
          <w:trHeight w:hRule="exact"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55" w:rsidRDefault="000A5455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55" w:rsidRDefault="000A5455" w:rsidP="00AF6ADC">
            <w:pPr>
              <w:spacing w:line="276" w:lineRule="auto"/>
              <w:ind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Участие учителей-предметников в рамках семинаров-практикумов в тренингах по решению заданий из банка заданий ФГБНУ «Институт стратегии развития образования» для оценки функциональной грамотности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455" w:rsidRDefault="000A5455" w:rsidP="00D07C52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 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55" w:rsidRDefault="00E61DE5" w:rsidP="000A54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Учителя-предметники, Зам. директора по УВР</w:t>
            </w:r>
          </w:p>
          <w:p w:rsidR="00E61DE5" w:rsidRDefault="00E61DE5" w:rsidP="000A545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Терзиян А.А.</w:t>
            </w:r>
          </w:p>
        </w:tc>
      </w:tr>
      <w:tr w:rsidR="0089680B" w:rsidTr="00E61DE5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 w:rsidP="00E61DE5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 w:rsidP="00E61DE5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Организация участия и методическое сопровождение педагогов ОО в Фестивале открытых уроков «Урок </w:t>
            </w:r>
            <w:r>
              <w:rPr>
                <w:color w:val="000000"/>
                <w:lang w:val="en-US" w:eastAsia="en-US" w:bidi="ru-RU"/>
              </w:rPr>
              <w:t>XXI</w:t>
            </w:r>
            <w:r>
              <w:rPr>
                <w:color w:val="000000"/>
                <w:lang w:eastAsia="en-US" w:bidi="ru-RU"/>
              </w:rPr>
              <w:t xml:space="preserve"> века»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</w:t>
            </w:r>
          </w:p>
          <w:p w:rsidR="00E61DE5" w:rsidRDefault="00E61DE5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E61D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61DE5" w:rsidRDefault="00E61DE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89680B" w:rsidTr="0089680B">
        <w:trPr>
          <w:trHeight w:hRule="exact"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Участие в муниципальном этапе Ф</w:t>
            </w:r>
            <w:r w:rsidR="0089680B">
              <w:rPr>
                <w:color w:val="000000"/>
                <w:lang w:eastAsia="en-US" w:bidi="ru-RU"/>
              </w:rPr>
              <w:t>естиваля «Урок функциональной грамотности»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</w:t>
            </w:r>
          </w:p>
          <w:p w:rsidR="00E61DE5" w:rsidRDefault="00E61DE5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E61D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</w:tc>
      </w:tr>
      <w:tr w:rsidR="0089680B" w:rsidTr="00A866E9">
        <w:trPr>
          <w:trHeight w:hRule="exact"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61DE5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 xml:space="preserve">Участие в краевых </w:t>
            </w:r>
            <w:proofErr w:type="gramStart"/>
            <w:r>
              <w:rPr>
                <w:color w:val="000000"/>
                <w:lang w:eastAsia="en-US" w:bidi="ru-RU"/>
              </w:rPr>
              <w:t>конкурсах</w:t>
            </w:r>
            <w:r w:rsidR="00A866E9">
              <w:rPr>
                <w:color w:val="000000"/>
                <w:lang w:eastAsia="en-US" w:bidi="ru-RU"/>
              </w:rPr>
              <w:t xml:space="preserve"> :</w:t>
            </w:r>
            <w:proofErr w:type="gramEnd"/>
          </w:p>
          <w:p w:rsidR="00A866E9" w:rsidRDefault="00A866E9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-по пропаганде чтения среди обучающихся в 2022 году;</w:t>
            </w:r>
          </w:p>
          <w:p w:rsidR="00A866E9" w:rsidRDefault="00A866E9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«Технология формирования математической и естественнонаучной грамотности у обучающихся»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66E9" w:rsidRDefault="00A866E9" w:rsidP="00A866E9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2021-2022</w:t>
            </w:r>
          </w:p>
          <w:p w:rsidR="0089680B" w:rsidRDefault="00A866E9" w:rsidP="00A866E9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A8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</w:tc>
      </w:tr>
      <w:tr w:rsidR="0089680B" w:rsidTr="00A866E9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866E9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866E9" w:rsidP="00A866E9">
            <w:pPr>
              <w:spacing w:line="276" w:lineRule="auto"/>
              <w:ind w:left="145" w:right="88"/>
              <w:jc w:val="both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У</w:t>
            </w:r>
            <w:r w:rsidR="0089680B">
              <w:rPr>
                <w:color w:val="000000"/>
                <w:lang w:eastAsia="en-US" w:bidi="ru-RU"/>
              </w:rPr>
              <w:t xml:space="preserve">частия </w:t>
            </w:r>
            <w:r>
              <w:rPr>
                <w:color w:val="000000"/>
                <w:lang w:eastAsia="en-US" w:bidi="ru-RU"/>
              </w:rPr>
              <w:t>учителей-предметников в семинарах по формированию функциональной грамотности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866E9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декабрь-апрель 2021-2022 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A8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</w:tc>
      </w:tr>
      <w:tr w:rsidR="0089680B" w:rsidTr="0089680B">
        <w:trPr>
          <w:trHeight w:val="33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Pr="00E04E5A" w:rsidRDefault="0089680B" w:rsidP="00A866E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4E5A">
              <w:rPr>
                <w:b/>
                <w:lang w:eastAsia="en-US"/>
              </w:rPr>
              <w:t>Работа с обучающимися</w:t>
            </w:r>
          </w:p>
        </w:tc>
      </w:tr>
      <w:tr w:rsidR="0089680B" w:rsidTr="00A866E9">
        <w:trPr>
          <w:trHeight w:hRule="exact" w:val="1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A866E9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</w:t>
            </w:r>
            <w:r w:rsidR="0089680B">
              <w:rPr>
                <w:color w:val="000000"/>
                <w:lang w:eastAsia="en-US" w:bidi="ru-RU"/>
              </w:rPr>
              <w:t>1</w:t>
            </w:r>
            <w:r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по вопросам прохождения диагностических работ по функциональной грамотности на платформе Российской электронной школы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9" w:rsidRDefault="00A866E9" w:rsidP="00A866E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 директора по УВР</w:t>
            </w:r>
          </w:p>
          <w:p w:rsidR="0089680B" w:rsidRDefault="00A866E9" w:rsidP="00A866E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Терзиян А.А.</w:t>
            </w:r>
          </w:p>
          <w:p w:rsidR="00716AA1" w:rsidRDefault="00716AA1" w:rsidP="00A866E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Учитель математики и информатики</w:t>
            </w:r>
          </w:p>
          <w:p w:rsidR="00A866E9" w:rsidRDefault="00716AA1" w:rsidP="00A866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 w:bidi="ru-RU"/>
              </w:rPr>
              <w:t>Крамская</w:t>
            </w:r>
            <w:proofErr w:type="spellEnd"/>
            <w:r>
              <w:rPr>
                <w:color w:val="000000"/>
                <w:sz w:val="26"/>
                <w:szCs w:val="26"/>
                <w:lang w:eastAsia="en-US" w:bidi="ru-RU"/>
              </w:rPr>
              <w:t xml:space="preserve"> М.В.</w:t>
            </w:r>
          </w:p>
        </w:tc>
      </w:tr>
      <w:tr w:rsidR="0089680B" w:rsidTr="0089680B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2-9 классов в проекте «</w:t>
            </w:r>
            <w:proofErr w:type="spellStart"/>
            <w:r>
              <w:rPr>
                <w:lang w:eastAsia="en-US"/>
              </w:rPr>
              <w:t>Учи.ру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Сентябрь-апрель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71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</w:tc>
      </w:tr>
      <w:tr w:rsidR="0089680B" w:rsidTr="00716AA1">
        <w:trPr>
          <w:trHeight w:hRule="exact"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тематических недель по функциональной грамотности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2021-март 2022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A1" w:rsidRDefault="00716AA1" w:rsidP="0071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89680B" w:rsidRDefault="00716AA1" w:rsidP="00716AA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716AA1" w:rsidRDefault="00716AA1" w:rsidP="0071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 и информатики</w:t>
            </w:r>
            <w:r w:rsidR="00776D12">
              <w:rPr>
                <w:lang w:eastAsia="en-US"/>
              </w:rPr>
              <w:t xml:space="preserve"> </w:t>
            </w:r>
            <w:proofErr w:type="spellStart"/>
            <w:r w:rsidR="00776D12">
              <w:rPr>
                <w:lang w:eastAsia="en-US"/>
              </w:rPr>
              <w:t>Крамская</w:t>
            </w:r>
            <w:proofErr w:type="spellEnd"/>
            <w:r w:rsidR="00776D12">
              <w:rPr>
                <w:lang w:eastAsia="en-US"/>
              </w:rPr>
              <w:t xml:space="preserve"> М.В.</w:t>
            </w:r>
          </w:p>
        </w:tc>
      </w:tr>
      <w:tr w:rsidR="0089680B" w:rsidTr="00776D12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lastRenderedPageBreak/>
              <w:t>2</w:t>
            </w:r>
            <w:r w:rsidR="0089680B">
              <w:rPr>
                <w:color w:val="000000"/>
                <w:lang w:eastAsia="en-US" w:bidi="ru-RU"/>
              </w:rPr>
              <w:t>4</w:t>
            </w:r>
            <w:r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онлайн-викторинах и онлайн-уроках по финансовой грамотности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1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B" w:rsidRDefault="00776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  <w:p w:rsidR="00776D12" w:rsidRDefault="00776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математики и информатики </w:t>
            </w:r>
            <w:proofErr w:type="spellStart"/>
            <w:r>
              <w:rPr>
                <w:lang w:eastAsia="en-US"/>
              </w:rPr>
              <w:t>Крамская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89680B" w:rsidTr="00776D12">
        <w:trPr>
          <w:trHeight w:hRule="exact"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76D12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</w:t>
            </w:r>
            <w:r w:rsidR="0089680B">
              <w:rPr>
                <w:color w:val="000000"/>
                <w:lang w:eastAsia="en-US" w:bidi="ru-RU"/>
              </w:rPr>
              <w:t>5</w:t>
            </w:r>
            <w:r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76D12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в мероприятиях регионального и муниципального перечня олимпиад, научно-практических конференций, физкультурно-спортивной творческой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76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2021-2022 учебный год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12" w:rsidRDefault="00776D12" w:rsidP="00776D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776D12" w:rsidRDefault="00776D12" w:rsidP="00776D1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680B" w:rsidTr="00E024A6">
        <w:trPr>
          <w:trHeight w:hRule="exact"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76D12">
            <w:pPr>
              <w:widowControl w:val="0"/>
              <w:spacing w:line="240" w:lineRule="exact"/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26.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776D12">
            <w:pPr>
              <w:spacing w:line="276" w:lineRule="auto"/>
              <w:ind w:left="145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адаптированных дополнительных общеразвивающих программ естественнонаучной, социально-гуманитарной направленности для детей инвалидов обучающихся на дому с использованием дистанционных технологий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680B" w:rsidRDefault="00E04E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5A" w:rsidRDefault="00E04E5A" w:rsidP="00E04E5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Зам. директора по УВР</w:t>
            </w:r>
          </w:p>
          <w:p w:rsidR="00E04E5A" w:rsidRDefault="00E04E5A" w:rsidP="00E04E5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 w:bidi="ru-RU"/>
              </w:rPr>
            </w:pPr>
            <w:r>
              <w:rPr>
                <w:color w:val="000000"/>
                <w:sz w:val="26"/>
                <w:szCs w:val="26"/>
                <w:lang w:eastAsia="en-US" w:bidi="ru-RU"/>
              </w:rPr>
              <w:t>Терзиян А.А.</w:t>
            </w:r>
          </w:p>
          <w:p w:rsidR="00E04E5A" w:rsidRDefault="00E04E5A" w:rsidP="00E04E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  <w:p w:rsidR="0089680B" w:rsidRDefault="00896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9680B" w:rsidRDefault="0089680B" w:rsidP="0089680B">
      <w:pPr>
        <w:ind w:right="51"/>
        <w:jc w:val="center"/>
        <w:rPr>
          <w:sz w:val="28"/>
          <w:szCs w:val="28"/>
        </w:rPr>
      </w:pPr>
    </w:p>
    <w:p w:rsidR="00E024A6" w:rsidRDefault="00E024A6" w:rsidP="0089680B">
      <w:pPr>
        <w:ind w:right="51"/>
        <w:jc w:val="center"/>
        <w:rPr>
          <w:sz w:val="28"/>
          <w:szCs w:val="28"/>
        </w:rPr>
      </w:pPr>
    </w:p>
    <w:p w:rsidR="00E024A6" w:rsidRDefault="00E024A6" w:rsidP="0089680B">
      <w:pPr>
        <w:ind w:right="51"/>
        <w:jc w:val="center"/>
        <w:rPr>
          <w:sz w:val="28"/>
          <w:szCs w:val="28"/>
        </w:rPr>
      </w:pPr>
    </w:p>
    <w:p w:rsidR="00E024A6" w:rsidRDefault="00E024A6" w:rsidP="0089680B">
      <w:pPr>
        <w:ind w:right="51"/>
        <w:jc w:val="center"/>
        <w:rPr>
          <w:sz w:val="28"/>
          <w:szCs w:val="28"/>
        </w:rPr>
      </w:pPr>
    </w:p>
    <w:p w:rsidR="00E024A6" w:rsidRDefault="00E024A6" w:rsidP="0089680B">
      <w:pPr>
        <w:ind w:right="51"/>
        <w:jc w:val="center"/>
        <w:rPr>
          <w:sz w:val="28"/>
          <w:szCs w:val="28"/>
        </w:rPr>
      </w:pPr>
    </w:p>
    <w:p w:rsidR="00E024A6" w:rsidRDefault="00E024A6" w:rsidP="00E024A6">
      <w:pPr>
        <w:ind w:left="-426" w:right="51" w:firstLine="426"/>
        <w:rPr>
          <w:sz w:val="28"/>
          <w:szCs w:val="28"/>
        </w:rPr>
      </w:pPr>
      <w:r>
        <w:rPr>
          <w:sz w:val="28"/>
          <w:szCs w:val="28"/>
        </w:rPr>
        <w:t xml:space="preserve">Директор МОБУ ООШ №48 г. Сочи                                 </w:t>
      </w:r>
    </w:p>
    <w:p w:rsidR="00E024A6" w:rsidRDefault="00E024A6" w:rsidP="00E024A6">
      <w:pPr>
        <w:ind w:left="-426" w:right="51" w:firstLine="426"/>
        <w:rPr>
          <w:sz w:val="28"/>
          <w:szCs w:val="28"/>
        </w:rPr>
      </w:pPr>
      <w:r>
        <w:rPr>
          <w:sz w:val="28"/>
          <w:szCs w:val="28"/>
        </w:rPr>
        <w:t xml:space="preserve">им. Крысина И.П.                    </w:t>
      </w:r>
      <w:r w:rsidR="008968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Т.В. Михайлова</w:t>
      </w:r>
      <w:r w:rsidR="00896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E024A6" w:rsidRDefault="00E024A6" w:rsidP="00E024A6">
      <w:pPr>
        <w:ind w:left="-426" w:right="51" w:firstLine="426"/>
        <w:rPr>
          <w:sz w:val="28"/>
          <w:szCs w:val="28"/>
        </w:rPr>
      </w:pPr>
    </w:p>
    <w:p w:rsidR="0089680B" w:rsidRDefault="0089680B" w:rsidP="00E024A6">
      <w:pPr>
        <w:ind w:right="5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24A6">
        <w:rPr>
          <w:sz w:val="28"/>
          <w:szCs w:val="28"/>
        </w:rPr>
        <w:t xml:space="preserve">                    </w:t>
      </w:r>
    </w:p>
    <w:p w:rsidR="0089680B" w:rsidRDefault="0089680B" w:rsidP="0089680B">
      <w:pPr>
        <w:ind w:right="51"/>
        <w:jc w:val="both"/>
        <w:rPr>
          <w:sz w:val="28"/>
          <w:szCs w:val="28"/>
        </w:rPr>
      </w:pPr>
    </w:p>
    <w:p w:rsidR="00225E41" w:rsidRDefault="00E80BE3" w:rsidP="00E80BE3">
      <w:pPr>
        <w:jc w:val="center"/>
      </w:pPr>
      <w:r>
        <w:rPr>
          <w:noProof/>
        </w:rPr>
        <w:drawing>
          <wp:inline distT="0" distB="0" distL="0" distR="0" wp14:anchorId="36B0E824" wp14:editId="49C8674B">
            <wp:extent cx="962660" cy="965200"/>
            <wp:effectExtent l="38100" t="38100" r="27940" b="2540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8307">
                      <a:off x="0" y="0"/>
                      <a:ext cx="9626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6798F6" wp14:editId="07C0DC48">
            <wp:extent cx="430530" cy="410845"/>
            <wp:effectExtent l="0" t="0" r="7620" b="825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08D0"/>
    <w:multiLevelType w:val="hybridMultilevel"/>
    <w:tmpl w:val="4A6686E2"/>
    <w:lvl w:ilvl="0" w:tplc="A0F8CA66">
      <w:start w:val="1"/>
      <w:numFmt w:val="upperRoman"/>
      <w:lvlText w:val="%1."/>
      <w:lvlJc w:val="left"/>
      <w:pPr>
        <w:ind w:left="1440" w:hanging="7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B"/>
    <w:rsid w:val="000A5455"/>
    <w:rsid w:val="00225E41"/>
    <w:rsid w:val="002954D7"/>
    <w:rsid w:val="0032552A"/>
    <w:rsid w:val="006D4F42"/>
    <w:rsid w:val="00716AA1"/>
    <w:rsid w:val="00776D12"/>
    <w:rsid w:val="007F350C"/>
    <w:rsid w:val="0089680B"/>
    <w:rsid w:val="00A866E9"/>
    <w:rsid w:val="00AF6ADC"/>
    <w:rsid w:val="00BB4A51"/>
    <w:rsid w:val="00BF26D3"/>
    <w:rsid w:val="00D07C52"/>
    <w:rsid w:val="00E024A6"/>
    <w:rsid w:val="00E04E5A"/>
    <w:rsid w:val="00E61DE5"/>
    <w:rsid w:val="00E80BE3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57D7-DCF0-43EC-9F52-B662F63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6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9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</dc:creator>
  <cp:lastModifiedBy>noname</cp:lastModifiedBy>
  <cp:revision>2</cp:revision>
  <dcterms:created xsi:type="dcterms:W3CDTF">2022-01-31T10:47:00Z</dcterms:created>
  <dcterms:modified xsi:type="dcterms:W3CDTF">2022-01-31T10:47:00Z</dcterms:modified>
</cp:coreProperties>
</file>